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32" w:rsidRPr="00D80032" w:rsidRDefault="00D80032" w:rsidP="00D80032">
      <w:pPr>
        <w:widowControl/>
        <w:spacing w:after="240"/>
        <w:rPr>
          <w:rFonts w:ascii="Times New Roman" w:eastAsia="Times New Roman" w:hAnsi="Times New Roman" w:cs="Times New Roman"/>
          <w:kern w:val="0"/>
          <w:szCs w:val="24"/>
        </w:rPr>
      </w:pPr>
      <w:r w:rsidRPr="00D80032">
        <w:rPr>
          <w:rFonts w:ascii="新細明體" w:eastAsia="新細明體" w:hAnsi="新細明體" w:cs="新細明體" w:hint="eastAsia"/>
          <w:b/>
          <w:bCs/>
          <w:color w:val="333333"/>
          <w:kern w:val="0"/>
          <w:sz w:val="18"/>
          <w:szCs w:val="18"/>
          <w:shd w:val="clear" w:color="auto" w:fill="FFFFFF"/>
        </w:rPr>
        <w:t>第五屆「張國興傑出青年傳播人獎」得獎名單</w:t>
      </w:r>
    </w:p>
    <w:tbl>
      <w:tblPr>
        <w:tblW w:w="0" w:type="auto"/>
        <w:tblInd w:w="-10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348"/>
        <w:gridCol w:w="1636"/>
        <w:gridCol w:w="2275"/>
      </w:tblGrid>
      <w:tr w:rsidR="00D80032" w:rsidRPr="00D80032" w:rsidTr="00D80032">
        <w:tc>
          <w:tcPr>
            <w:tcW w:w="8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b/>
                <w:bCs/>
                <w:color w:val="000000"/>
                <w:kern w:val="0"/>
                <w:sz w:val="15"/>
                <w:szCs w:val="15"/>
              </w:rPr>
              <w:t>創意影音製作獎</w:t>
            </w:r>
          </w:p>
        </w:tc>
      </w:tr>
      <w:tr w:rsidR="00D80032" w:rsidRPr="00D80032" w:rsidTr="00D80032">
        <w:trPr>
          <w:trHeight w:val="6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金獎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飲食法西斯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葉文希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個人作品</w:t>
            </w:r>
          </w:p>
        </w:tc>
      </w:tr>
      <w:tr w:rsidR="00D80032" w:rsidRPr="00D80032" w:rsidTr="00D80032">
        <w:trPr>
          <w:trHeight w:val="60"/>
        </w:trPr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銀獎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proofErr w:type="gramStart"/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子非魚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黃肇邦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 w:line="60" w:lineRule="atLeast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個人作品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銅獎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他們的海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黃瑋納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個人作品</w:t>
            </w:r>
          </w:p>
        </w:tc>
      </w:tr>
      <w:tr w:rsidR="00D80032" w:rsidRPr="00D80032" w:rsidTr="00D80032">
        <w:tc>
          <w:tcPr>
            <w:tcW w:w="84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b/>
                <w:bCs/>
                <w:color w:val="000000"/>
                <w:kern w:val="0"/>
                <w:sz w:val="15"/>
                <w:szCs w:val="15"/>
              </w:rPr>
              <w:t>新聞獎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金獎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中國人民系列：環境戰、癌症村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proofErr w:type="gramStart"/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仇志榮</w:t>
            </w:r>
            <w:proofErr w:type="gramEnd"/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  <w:r w:rsidRPr="00D80032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now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新聞節目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銀獎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中國人民系列：舉國體制、擺脫體制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24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朱慕霞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now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新聞節目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24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銅獎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星期二檔案：超級高考工廠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  <w:r w:rsidRPr="00D80032">
              <w:rPr>
                <w:rFonts w:ascii="Verdana" w:eastAsia="Times New Roman" w:hAnsi="Verdana" w:cs="Tahoma" w:hint="eastAsia"/>
                <w:color w:val="000000"/>
                <w:kern w:val="0"/>
                <w:sz w:val="15"/>
                <w:szCs w:val="15"/>
              </w:rPr>
              <w:t>–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 xml:space="preserve">　煉獄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/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變革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廖婧希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無綫新聞節目</w:t>
            </w:r>
          </w:p>
        </w:tc>
      </w:tr>
      <w:tr w:rsidR="00D80032" w:rsidRPr="00D80032" w:rsidTr="00D80032">
        <w:tc>
          <w:tcPr>
            <w:tcW w:w="842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b/>
                <w:bCs/>
                <w:color w:val="000000"/>
                <w:kern w:val="0"/>
                <w:sz w:val="15"/>
                <w:szCs w:val="15"/>
              </w:rPr>
              <w:t>評論獎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24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金獎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被虛構的崔健，被虛構的香港音樂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張淼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端傳媒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24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銀獎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評論結集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  (1)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誰害怕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Uber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？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(2)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「</w:t>
            </w:r>
            <w:proofErr w:type="gramStart"/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袋住先</w:t>
            </w:r>
            <w:proofErr w:type="gramEnd"/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」的魔鬼博弈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(3)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智庫與香港政策研究的困局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(4)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九成提名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政改新路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(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合著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) (5)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雨傘世代，後物質主義到來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(6)</w:t>
            </w: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港版《千與千尋》正在上演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阮穎嫻</w:t>
            </w:r>
            <w:r w:rsidRPr="00D80032"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  <w:t> </w:t>
            </w:r>
            <w:r w:rsidRPr="00D80032"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個人作品</w:t>
            </w:r>
          </w:p>
        </w:tc>
      </w:tr>
      <w:tr w:rsidR="00D80032" w:rsidRPr="00D80032" w:rsidTr="00D80032">
        <w:tc>
          <w:tcPr>
            <w:tcW w:w="1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銅獎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中國文學科</w:t>
            </w:r>
            <w:proofErr w:type="gramStart"/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何以勢危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周婷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80032" w:rsidRPr="00D80032" w:rsidRDefault="00D80032" w:rsidP="00D80032">
            <w:pPr>
              <w:widowControl/>
              <w:spacing w:before="120" w:after="120"/>
              <w:ind w:left="120" w:right="120"/>
              <w:rPr>
                <w:rFonts w:ascii="Verdana" w:eastAsia="Times New Roman" w:hAnsi="Verdana" w:cs="Tahoma"/>
                <w:color w:val="000000"/>
                <w:kern w:val="0"/>
                <w:sz w:val="15"/>
                <w:szCs w:val="15"/>
              </w:rPr>
            </w:pPr>
            <w:r w:rsidRPr="00D80032">
              <w:rPr>
                <w:rFonts w:ascii="新細明體" w:eastAsia="新細明體" w:hAnsi="新細明體" w:cs="Tahoma" w:hint="eastAsia"/>
                <w:color w:val="000000"/>
                <w:kern w:val="0"/>
                <w:sz w:val="15"/>
                <w:szCs w:val="15"/>
              </w:rPr>
              <w:t>個人作品</w:t>
            </w:r>
          </w:p>
        </w:tc>
      </w:tr>
    </w:tbl>
    <w:p w:rsidR="00B15276" w:rsidRDefault="00B15276">
      <w:bookmarkStart w:id="0" w:name="_GoBack"/>
      <w:bookmarkEnd w:id="0"/>
    </w:p>
    <w:sectPr w:rsidR="00B15276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32"/>
    <w:rsid w:val="00B15276"/>
    <w:rsid w:val="00D8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032"/>
    <w:rPr>
      <w:b/>
      <w:bCs/>
    </w:rPr>
  </w:style>
  <w:style w:type="character" w:customStyle="1" w:styleId="apple-converted-space">
    <w:name w:val="apple-converted-space"/>
    <w:basedOn w:val="a0"/>
    <w:rsid w:val="00D80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0032"/>
    <w:rPr>
      <w:b/>
      <w:bCs/>
    </w:rPr>
  </w:style>
  <w:style w:type="character" w:customStyle="1" w:styleId="apple-converted-space">
    <w:name w:val="apple-converted-space"/>
    <w:basedOn w:val="a0"/>
    <w:rsid w:val="00D8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2016-09-14T01:52:00Z</dcterms:created>
  <dcterms:modified xsi:type="dcterms:W3CDTF">2016-09-14T01:53:00Z</dcterms:modified>
</cp:coreProperties>
</file>